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F86" w:rsidRPr="00E77F86" w:rsidRDefault="00E77F86" w:rsidP="00E77F86">
      <w:pPr>
        <w:spacing w:after="0" w:line="240" w:lineRule="auto"/>
        <w:rPr>
          <w:rFonts w:ascii="Helvetica" w:eastAsia="Times New Roman" w:hAnsi="Helvetica" w:cs="Times New Roman"/>
          <w:color w:val="060708"/>
          <w:sz w:val="24"/>
          <w:szCs w:val="24"/>
          <w:shd w:val="clear" w:color="auto" w:fill="FFFFFF"/>
          <w:lang w:eastAsia="ru-RU"/>
        </w:rPr>
      </w:pPr>
      <w:r w:rsidRPr="00E77F86">
        <w:rPr>
          <w:rFonts w:ascii="Helvetica" w:eastAsia="Times New Roman" w:hAnsi="Helvetica" w:cs="Times New Roman"/>
          <w:color w:val="060708"/>
          <w:sz w:val="24"/>
          <w:szCs w:val="24"/>
          <w:shd w:val="clear" w:color="auto" w:fill="FFFFFF"/>
          <w:lang w:eastAsia="ru-RU"/>
        </w:rPr>
        <w:t>Готов к труду и обороне: наши ребята сдали нормы ГТО!</w:t>
      </w:r>
    </w:p>
    <w:p w:rsidR="00E77F86" w:rsidRPr="00E77F86" w:rsidRDefault="00E77F86" w:rsidP="00E7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86">
        <w:rPr>
          <w:rFonts w:ascii="Helvetica" w:eastAsia="Times New Roman" w:hAnsi="Helvetica" w:cs="Times New Roman"/>
          <w:noProof/>
          <w:color w:val="060708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8B21D8" id="Прямоугольник 1" o:spid="_x0000_s1026" alt="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vlzHe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C2292F" w:rsidRDefault="00E77F86" w:rsidP="00E77F86">
      <w:pPr>
        <w:rPr>
          <w:rFonts w:eastAsia="Times New Roman" w:cs="Times New Roman"/>
          <w:color w:val="060708"/>
          <w:sz w:val="24"/>
          <w:szCs w:val="24"/>
          <w:shd w:val="clear" w:color="auto" w:fill="FFFFFF"/>
          <w:lang w:eastAsia="ru-RU"/>
        </w:rPr>
      </w:pPr>
      <w:r w:rsidRPr="00E77F86">
        <w:rPr>
          <w:rFonts w:ascii="Helvetica" w:eastAsia="Times New Roman" w:hAnsi="Helvetica" w:cs="Times New Roman"/>
          <w:color w:val="060708"/>
          <w:sz w:val="24"/>
          <w:szCs w:val="24"/>
          <w:shd w:val="clear" w:color="auto" w:fill="FFFFFF"/>
          <w:lang w:eastAsia="ru-RU"/>
        </w:rPr>
        <w:t>В целях формирования культуры здорового образа жизни среди детей и приобщению их к выполнению норм ВФСК ГТО в нашем лагере прошла акция «Готов к труду и обороне». Программа акции включает в себя спортивную программу, состоящую из различных видов испытаний. Ребята с удовольствием прошли все испытания. Каждый участник выложился на сто процентов, проявив упорство и волю к победе. Поздравляем всех ребят с отличным результатом! Это большой шаг к здоровому образу жизни и личным спортивным достижениям.</w:t>
      </w:r>
    </w:p>
    <w:p w:rsidR="00E77F86" w:rsidRDefault="00E77F86" w:rsidP="00E77F86">
      <w:r w:rsidRPr="00E77F86">
        <w:rPr>
          <w:noProof/>
          <w:lang w:eastAsia="ru-RU"/>
        </w:rPr>
        <w:drawing>
          <wp:inline distT="0" distB="0" distL="0" distR="0">
            <wp:extent cx="5799593" cy="7734300"/>
            <wp:effectExtent l="0" t="0" r="0" b="0"/>
            <wp:docPr id="2" name="Рисунок 2" descr="C:\Users\Лицей №12\Downloads\1d7a9699-66d4-45cf-98da-9be4614e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№12\Downloads\1d7a9699-66d4-45cf-98da-9be4614e76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71" cy="774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F86" w:rsidRDefault="00E77F86" w:rsidP="00E77F86">
      <w:bookmarkStart w:id="0" w:name="_GoBack"/>
      <w:r w:rsidRPr="00E77F86">
        <w:rPr>
          <w:noProof/>
          <w:lang w:eastAsia="ru-RU"/>
        </w:rPr>
        <w:lastRenderedPageBreak/>
        <w:drawing>
          <wp:inline distT="0" distB="0" distL="0" distR="0">
            <wp:extent cx="6506685" cy="8677275"/>
            <wp:effectExtent l="0" t="0" r="8890" b="0"/>
            <wp:docPr id="3" name="Рисунок 3" descr="C:\Users\Лицей №12\Downloads\b59e6cc1-0223-4f32-9ecb-694db9259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№12\Downloads\b59e6cc1-0223-4f32-9ecb-694db925915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63" cy="86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7F86" w:rsidRPr="00E77F86" w:rsidRDefault="00E77F86" w:rsidP="00E77F86">
      <w:r w:rsidRPr="00E77F86">
        <w:rPr>
          <w:noProof/>
          <w:lang w:eastAsia="ru-RU"/>
        </w:rPr>
        <w:lastRenderedPageBreak/>
        <w:drawing>
          <wp:inline distT="0" distB="0" distL="0" distR="0">
            <wp:extent cx="6645910" cy="8862944"/>
            <wp:effectExtent l="0" t="0" r="2540" b="0"/>
            <wp:docPr id="4" name="Рисунок 4" descr="C:\Users\Лицей №12\Downloads\9b62942c-700e-44cc-b955-5b24d775f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№12\Downloads\9b62942c-700e-44cc-b955-5b24d775f4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F86" w:rsidRPr="00E77F86" w:rsidSect="00E77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86"/>
    <w:rsid w:val="00C2292F"/>
    <w:rsid w:val="00E7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8ED9"/>
  <w15:chartTrackingRefBased/>
  <w15:docId w15:val="{187FEC18-C7F4-4C93-9904-5F63BF20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E7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№12</dc:creator>
  <cp:keywords/>
  <dc:description/>
  <cp:lastModifiedBy>Лицей №12</cp:lastModifiedBy>
  <cp:revision>1</cp:revision>
  <dcterms:created xsi:type="dcterms:W3CDTF">2026-07-31T06:50:00Z</dcterms:created>
  <dcterms:modified xsi:type="dcterms:W3CDTF">2026-07-31T06:52:00Z</dcterms:modified>
</cp:coreProperties>
</file>